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4F" w:rsidRPr="00170104" w:rsidRDefault="007B4C4F">
      <w:pPr>
        <w:rPr>
          <w:rFonts w:ascii="Times New Roman" w:hAnsi="Times New Roman" w:cs="Times New Roman"/>
          <w:sz w:val="24"/>
        </w:rPr>
      </w:pPr>
      <w:r w:rsidRPr="00170104">
        <w:rPr>
          <w:rFonts w:ascii="Times New Roman" w:hAnsi="Times New Roman" w:cs="Times New Roman"/>
          <w:sz w:val="24"/>
        </w:rPr>
        <w:t xml:space="preserve">Центр </w:t>
      </w:r>
      <w:r w:rsidRPr="00170104">
        <w:rPr>
          <w:rFonts w:ascii="Times New Roman" w:hAnsi="Times New Roman" w:cs="Times New Roman"/>
          <w:sz w:val="24"/>
        </w:rPr>
        <w:t xml:space="preserve">«Точка роста» </w:t>
      </w:r>
      <w:r w:rsidRPr="00170104">
        <w:rPr>
          <w:rFonts w:ascii="Times New Roman" w:hAnsi="Times New Roman" w:cs="Times New Roman"/>
          <w:sz w:val="24"/>
        </w:rPr>
        <w:t>в МБОУ Солонцовской СОШ им. генерала С.Б Корякова является многофункциональным пространством для интеллектуального досуга, проектной деятельности и дополнительного образования.</w:t>
      </w:r>
    </w:p>
    <w:p w:rsidR="007B4C4F" w:rsidRPr="00170104" w:rsidRDefault="007B4C4F">
      <w:pPr>
        <w:rPr>
          <w:rFonts w:ascii="Times New Roman" w:hAnsi="Times New Roman" w:cs="Times New Roman"/>
          <w:sz w:val="24"/>
        </w:rPr>
      </w:pPr>
      <w:r w:rsidRPr="00170104">
        <w:rPr>
          <w:rFonts w:ascii="Times New Roman" w:hAnsi="Times New Roman" w:cs="Times New Roman"/>
          <w:sz w:val="24"/>
        </w:rPr>
        <w:t xml:space="preserve">На базе центров «Точка роста» обеспечивается реализация образовательных программ </w:t>
      </w:r>
      <w:r w:rsidR="00170104" w:rsidRPr="00170104">
        <w:rPr>
          <w:rFonts w:ascii="Times New Roman" w:hAnsi="Times New Roman" w:cs="Times New Roman"/>
          <w:sz w:val="24"/>
        </w:rPr>
        <w:t xml:space="preserve">цифровой и гуманитарной </w:t>
      </w:r>
      <w:r w:rsidRPr="00170104">
        <w:rPr>
          <w:rFonts w:ascii="Times New Roman" w:hAnsi="Times New Roman" w:cs="Times New Roman"/>
          <w:sz w:val="24"/>
        </w:rPr>
        <w:t xml:space="preserve">направленностей, разработанных в соответствии с требованиями законодательства в сфере образования и с учетом рекомендаций Федерального оператора. </w:t>
      </w:r>
    </w:p>
    <w:p w:rsidR="00170104" w:rsidRPr="00170104" w:rsidRDefault="00170104" w:rsidP="00170104">
      <w:pPr>
        <w:rPr>
          <w:rFonts w:ascii="Times New Roman" w:hAnsi="Times New Roman" w:cs="Times New Roman"/>
          <w:sz w:val="24"/>
        </w:rPr>
      </w:pPr>
      <w:r w:rsidRPr="00170104">
        <w:rPr>
          <w:rFonts w:ascii="Times New Roman" w:hAnsi="Times New Roman" w:cs="Times New Roman"/>
          <w:sz w:val="24"/>
        </w:rPr>
        <w:t>Центр располагается в кабинет</w:t>
      </w:r>
      <w:r w:rsidRPr="00170104">
        <w:rPr>
          <w:rFonts w:ascii="Times New Roman" w:hAnsi="Times New Roman" w:cs="Times New Roman"/>
          <w:sz w:val="24"/>
        </w:rPr>
        <w:t>е</w:t>
      </w:r>
      <w:r w:rsidRPr="00170104">
        <w:rPr>
          <w:rFonts w:ascii="Times New Roman" w:hAnsi="Times New Roman" w:cs="Times New Roman"/>
          <w:sz w:val="24"/>
        </w:rPr>
        <w:t xml:space="preserve"> формирования цифровых и гуманитарных компетенций, в том числе по предметным областям «Основы безопасности жизнедеятельности» и «Информатика», </w:t>
      </w:r>
      <w:r w:rsidRPr="00170104">
        <w:rPr>
          <w:rFonts w:ascii="Times New Roman" w:hAnsi="Times New Roman" w:cs="Times New Roman"/>
          <w:sz w:val="24"/>
        </w:rPr>
        <w:t xml:space="preserve">«Технология», </w:t>
      </w:r>
      <w:r w:rsidRPr="00170104">
        <w:rPr>
          <w:rFonts w:ascii="Times New Roman" w:hAnsi="Times New Roman" w:cs="Times New Roman"/>
          <w:sz w:val="24"/>
        </w:rPr>
        <w:t xml:space="preserve">который в свою очередь включает в себя помещение для проектной деятельности – пространство, выполняющее роль центра общественной жизни школы. Помещение для проектной деятельности </w:t>
      </w:r>
      <w:proofErr w:type="spellStart"/>
      <w:r w:rsidRPr="00170104">
        <w:rPr>
          <w:rFonts w:ascii="Times New Roman" w:hAnsi="Times New Roman" w:cs="Times New Roman"/>
          <w:sz w:val="24"/>
        </w:rPr>
        <w:t>зонируется</w:t>
      </w:r>
      <w:proofErr w:type="spellEnd"/>
      <w:r w:rsidRPr="00170104">
        <w:rPr>
          <w:rFonts w:ascii="Times New Roman" w:hAnsi="Times New Roman" w:cs="Times New Roman"/>
          <w:sz w:val="24"/>
        </w:rPr>
        <w:t xml:space="preserve"> по принципу </w:t>
      </w:r>
      <w:proofErr w:type="spellStart"/>
      <w:r w:rsidRPr="00170104">
        <w:rPr>
          <w:rFonts w:ascii="Times New Roman" w:hAnsi="Times New Roman" w:cs="Times New Roman"/>
          <w:sz w:val="24"/>
        </w:rPr>
        <w:t>коворкинга</w:t>
      </w:r>
      <w:proofErr w:type="spellEnd"/>
      <w:r w:rsidRPr="00170104">
        <w:rPr>
          <w:rFonts w:ascii="Times New Roman" w:hAnsi="Times New Roman" w:cs="Times New Roman"/>
          <w:sz w:val="24"/>
        </w:rPr>
        <w:t xml:space="preserve">, включающего </w:t>
      </w:r>
      <w:r w:rsidRPr="00170104">
        <w:rPr>
          <w:rFonts w:ascii="Times New Roman" w:hAnsi="Times New Roman" w:cs="Times New Roman"/>
          <w:sz w:val="24"/>
        </w:rPr>
        <w:t xml:space="preserve">шахматную гостиную и </w:t>
      </w:r>
      <w:proofErr w:type="spellStart"/>
      <w:r w:rsidRPr="00170104">
        <w:rPr>
          <w:rFonts w:ascii="Times New Roman" w:hAnsi="Times New Roman" w:cs="Times New Roman"/>
          <w:sz w:val="24"/>
        </w:rPr>
        <w:t>медиазону</w:t>
      </w:r>
      <w:proofErr w:type="spellEnd"/>
      <w:r w:rsidRPr="00170104">
        <w:rPr>
          <w:rFonts w:ascii="Times New Roman" w:hAnsi="Times New Roman" w:cs="Times New Roman"/>
          <w:sz w:val="24"/>
        </w:rPr>
        <w:t>. Кабинет оснащен</w:t>
      </w:r>
      <w:r w:rsidRPr="00170104">
        <w:rPr>
          <w:rFonts w:ascii="Times New Roman" w:hAnsi="Times New Roman" w:cs="Times New Roman"/>
          <w:sz w:val="24"/>
        </w:rPr>
        <w:t xml:space="preserve"> современным оборудованием и техническими новинками.</w:t>
      </w:r>
    </w:p>
    <w:p w:rsidR="00170104" w:rsidRPr="00170104" w:rsidRDefault="00170104">
      <w:pPr>
        <w:rPr>
          <w:rFonts w:ascii="Times New Roman" w:hAnsi="Times New Roman" w:cs="Times New Roman"/>
          <w:sz w:val="24"/>
        </w:rPr>
      </w:pPr>
      <w:r w:rsidRPr="00170104">
        <w:rPr>
          <w:rFonts w:ascii="Times New Roman" w:hAnsi="Times New Roman" w:cs="Times New Roman"/>
          <w:sz w:val="24"/>
        </w:rPr>
        <w:t xml:space="preserve">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В </w:t>
      </w:r>
      <w:proofErr w:type="spellStart"/>
      <w:r w:rsidRPr="00170104">
        <w:rPr>
          <w:rFonts w:ascii="Times New Roman" w:hAnsi="Times New Roman" w:cs="Times New Roman"/>
          <w:sz w:val="24"/>
        </w:rPr>
        <w:t>коворкингзоне</w:t>
      </w:r>
      <w:proofErr w:type="spellEnd"/>
      <w:r w:rsidRPr="00170104">
        <w:rPr>
          <w:rFonts w:ascii="Times New Roman" w:hAnsi="Times New Roman" w:cs="Times New Roman"/>
          <w:sz w:val="24"/>
        </w:rPr>
        <w:t xml:space="preserve"> школьники работают с ноутбуком, фотоаппаратом,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  <w:bookmarkStart w:id="0" w:name="_GoBack"/>
      <w:bookmarkEnd w:id="0"/>
    </w:p>
    <w:p w:rsidR="00170104" w:rsidRDefault="00170104"/>
    <w:p w:rsidR="007B4C4F" w:rsidRDefault="007B4C4F" w:rsidP="00170104">
      <w:pPr>
        <w:jc w:val="center"/>
      </w:pPr>
      <w:r w:rsidRPr="007B4C4F">
        <w:drawing>
          <wp:inline distT="0" distB="0" distL="0" distR="0" wp14:anchorId="76F2FC19" wp14:editId="37725741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C4F" w:rsidRDefault="007B4C4F"/>
    <w:sectPr w:rsidR="007B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66"/>
    <w:rsid w:val="00170104"/>
    <w:rsid w:val="00754966"/>
    <w:rsid w:val="007B4C4F"/>
    <w:rsid w:val="00E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6098"/>
  <w15:chartTrackingRefBased/>
  <w15:docId w15:val="{148BF670-792A-4CA9-BA3D-C7406DE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2022-06-24T04:01:00Z</dcterms:created>
  <dcterms:modified xsi:type="dcterms:W3CDTF">2022-06-24T04:16:00Z</dcterms:modified>
</cp:coreProperties>
</file>